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9"/>
        <w:gridCol w:w="603"/>
        <w:gridCol w:w="1467"/>
        <w:gridCol w:w="70"/>
        <w:gridCol w:w="753"/>
        <w:gridCol w:w="2687"/>
        <w:gridCol w:w="448"/>
        <w:gridCol w:w="2740"/>
        <w:gridCol w:w="226"/>
      </w:tblGrid>
      <w:tr w:rsidR="00271CD4" w:rsidRPr="00361AC8" w14:paraId="244D2D81" w14:textId="77777777" w:rsidTr="00E7538C">
        <w:trPr>
          <w:gridAfter w:val="1"/>
          <w:wAfter w:w="226" w:type="dxa"/>
          <w:trHeight w:val="819"/>
        </w:trPr>
        <w:tc>
          <w:tcPr>
            <w:tcW w:w="10927" w:type="dxa"/>
            <w:gridSpan w:val="9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E7538C">
        <w:trPr>
          <w:trHeight w:val="409"/>
        </w:trPr>
        <w:tc>
          <w:tcPr>
            <w:tcW w:w="2762" w:type="dxa"/>
            <w:gridSpan w:val="3"/>
            <w:tcBorders>
              <w:top w:val="single" w:sz="4" w:space="0" w:color="auto"/>
            </w:tcBorders>
          </w:tcPr>
          <w:p w14:paraId="3FD763D0" w14:textId="221F140C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457B4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5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</w:tcPr>
          <w:p w14:paraId="02C9DB94" w14:textId="249C3D5F" w:rsidR="00091C2B" w:rsidRPr="00361AC8" w:rsidRDefault="00457B46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October 5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E7538C">
        <w:trPr>
          <w:gridAfter w:val="3"/>
          <w:wAfter w:w="3414" w:type="dxa"/>
        </w:trPr>
        <w:tc>
          <w:tcPr>
            <w:tcW w:w="7739" w:type="dxa"/>
            <w:gridSpan w:val="7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E7538C">
        <w:trPr>
          <w:gridAfter w:val="1"/>
          <w:wAfter w:w="226" w:type="dxa"/>
          <w:trHeight w:val="783"/>
        </w:trPr>
        <w:tc>
          <w:tcPr>
            <w:tcW w:w="4299" w:type="dxa"/>
            <w:gridSpan w:val="5"/>
            <w:tcBorders>
              <w:bottom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7B2684" w:rsidRPr="00361AC8" w14:paraId="3BA845B9" w14:textId="77777777" w:rsidTr="00E7538C">
        <w:trPr>
          <w:gridAfter w:val="1"/>
          <w:wAfter w:w="226" w:type="dxa"/>
          <w:trHeight w:val="485"/>
        </w:trPr>
        <w:tc>
          <w:tcPr>
            <w:tcW w:w="2150" w:type="dxa"/>
            <w:tcBorders>
              <w:top w:val="single" w:sz="4" w:space="0" w:color="auto"/>
            </w:tcBorders>
          </w:tcPr>
          <w:p w14:paraId="5CE7F807" w14:textId="086D2858" w:rsidR="007B2684" w:rsidRPr="00361AC8" w:rsidRDefault="002756F4" w:rsidP="00010A9F">
            <w:pPr>
              <w:pStyle w:val="Month"/>
            </w:pPr>
            <w:r>
              <w:t>tues</w:t>
            </w:r>
            <w:r w:rsidR="007B2684" w:rsidRPr="00361AC8">
              <w:t>day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</w:tcBorders>
          </w:tcPr>
          <w:p w14:paraId="4A22FF48" w14:textId="447E638C" w:rsidR="007B2684" w:rsidRPr="00361AC8" w:rsidRDefault="002756F4" w:rsidP="00010A9F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7B2684" w:rsidRPr="00361AC8" w14:paraId="5DD081AB" w14:textId="77777777" w:rsidTr="00E7538C">
        <w:trPr>
          <w:gridAfter w:val="1"/>
          <w:wAfter w:w="226" w:type="dxa"/>
          <w:trHeight w:val="594"/>
        </w:trPr>
        <w:tc>
          <w:tcPr>
            <w:tcW w:w="2150" w:type="dxa"/>
          </w:tcPr>
          <w:p w14:paraId="41879882" w14:textId="78983A94" w:rsidR="007B2684" w:rsidRPr="00361AC8" w:rsidRDefault="002756F4" w:rsidP="00C40368">
            <w:pPr>
              <w:pStyle w:val="BigDate"/>
            </w:pPr>
            <w:r>
              <w:t>6</w:t>
            </w:r>
          </w:p>
        </w:tc>
        <w:tc>
          <w:tcPr>
            <w:tcW w:w="2079" w:type="dxa"/>
            <w:gridSpan w:val="3"/>
          </w:tcPr>
          <w:p w14:paraId="364357EF" w14:textId="77777777" w:rsidR="002756F4" w:rsidRPr="00361AC8" w:rsidRDefault="002756F4" w:rsidP="002756F4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Salma Mousa</w:t>
            </w:r>
          </w:p>
          <w:p w14:paraId="38098322" w14:textId="50913A80" w:rsidR="007B2684" w:rsidRPr="00361AC8" w:rsidRDefault="002756F4" w:rsidP="002756F4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Stanford</w:t>
            </w:r>
            <w:r w:rsidRPr="00361AC8">
              <w:rPr>
                <w:rFonts w:ascii="Times" w:hAnsi="Times"/>
              </w:rPr>
              <w:t>)</w:t>
            </w:r>
          </w:p>
        </w:tc>
        <w:tc>
          <w:tcPr>
            <w:tcW w:w="6698" w:type="dxa"/>
            <w:gridSpan w:val="5"/>
          </w:tcPr>
          <w:p w14:paraId="5FF8909B" w14:textId="77777777" w:rsidR="007B2684" w:rsidRPr="00361AC8" w:rsidRDefault="007B2684" w:rsidP="00010A9F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7B2684" w:rsidRPr="00361AC8" w14:paraId="6042503B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  <w:tcBorders>
              <w:bottom w:val="single" w:sz="4" w:space="0" w:color="auto"/>
            </w:tcBorders>
          </w:tcPr>
          <w:p w14:paraId="230B6486" w14:textId="51BB457B" w:rsidR="007B2684" w:rsidRPr="00361AC8" w:rsidRDefault="002756F4" w:rsidP="00010A9F">
            <w:pPr>
              <w:pStyle w:val="Month"/>
            </w:pPr>
            <w:r>
              <w:t>octo</w:t>
            </w:r>
            <w:r w:rsidR="007B2684">
              <w:t>ber</w:t>
            </w:r>
          </w:p>
        </w:tc>
        <w:tc>
          <w:tcPr>
            <w:tcW w:w="8777" w:type="dxa"/>
            <w:gridSpan w:val="8"/>
            <w:tcBorders>
              <w:bottom w:val="single" w:sz="4" w:space="0" w:color="auto"/>
            </w:tcBorders>
          </w:tcPr>
          <w:p w14:paraId="071C35A3" w14:textId="0548F2E3" w:rsidR="007B2684" w:rsidRPr="00361AC8" w:rsidRDefault="002756F4" w:rsidP="00E17F32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6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114806" w:rsidRPr="00361AC8" w14:paraId="2379D5DE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</w:tcPr>
          <w:p w14:paraId="6318CEDD" w14:textId="77777777" w:rsidR="00114806" w:rsidRPr="00361AC8" w:rsidRDefault="00114806" w:rsidP="00531ECB">
            <w:pPr>
              <w:pStyle w:val="Month"/>
            </w:pPr>
            <w:r>
              <w:t>tues</w:t>
            </w:r>
            <w:r w:rsidRPr="00361AC8">
              <w:t>day</w:t>
            </w:r>
          </w:p>
        </w:tc>
        <w:tc>
          <w:tcPr>
            <w:tcW w:w="8777" w:type="dxa"/>
            <w:gridSpan w:val="8"/>
          </w:tcPr>
          <w:p w14:paraId="49C4F1B7" w14:textId="5C09394E" w:rsidR="00114806" w:rsidRPr="00361AC8" w:rsidRDefault="00114806" w:rsidP="00114806">
            <w:pPr>
              <w:pStyle w:val="TalkTimeLocation"/>
              <w:rPr>
                <w:lang w:bidi="x-none"/>
              </w:rPr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114806">
              <w:t>CULTURE AND SOCIAL ANALYSIS WORKSHOP</w:t>
            </w:r>
          </w:p>
        </w:tc>
      </w:tr>
      <w:tr w:rsidR="00114806" w:rsidRPr="00361AC8" w14:paraId="3DA5B2BD" w14:textId="77777777" w:rsidTr="00E7538C">
        <w:trPr>
          <w:gridAfter w:val="1"/>
          <w:wAfter w:w="226" w:type="dxa"/>
          <w:trHeight w:val="594"/>
        </w:trPr>
        <w:tc>
          <w:tcPr>
            <w:tcW w:w="2150" w:type="dxa"/>
          </w:tcPr>
          <w:p w14:paraId="61FAA9FB" w14:textId="77777777" w:rsidR="000474A0" w:rsidRDefault="000474A0" w:rsidP="00531ECB">
            <w:pPr>
              <w:pStyle w:val="BigDate"/>
            </w:pPr>
          </w:p>
          <w:p w14:paraId="140E7E11" w14:textId="2E9D4206" w:rsidR="00114806" w:rsidRPr="00361AC8" w:rsidRDefault="00114806" w:rsidP="00531ECB">
            <w:pPr>
              <w:pStyle w:val="BigDate"/>
            </w:pPr>
            <w:r>
              <w:t>6</w:t>
            </w:r>
          </w:p>
        </w:tc>
        <w:tc>
          <w:tcPr>
            <w:tcW w:w="2079" w:type="dxa"/>
            <w:gridSpan w:val="3"/>
          </w:tcPr>
          <w:p w14:paraId="343D6CD0" w14:textId="77777777" w:rsidR="000474A0" w:rsidRDefault="000474A0" w:rsidP="000474A0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474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Ari Adut</w:t>
            </w:r>
          </w:p>
          <w:p w14:paraId="33843C4F" w14:textId="77777777" w:rsidR="000474A0" w:rsidRPr="000474A0" w:rsidRDefault="000474A0" w:rsidP="000474A0">
            <w:pPr>
              <w:pStyle w:val="SpeakerAffiliation"/>
              <w:rPr>
                <w:rFonts w:ascii="Times" w:eastAsia="Times" w:hAnsi="Times"/>
                <w:lang w:eastAsia="en-US"/>
              </w:rPr>
            </w:pPr>
            <w:r w:rsidRPr="000474A0">
              <w:rPr>
                <w:rFonts w:ascii="Times" w:eastAsia="Times" w:hAnsi="Times"/>
                <w:lang w:eastAsia="en-US"/>
              </w:rPr>
              <w:t>(UT Austin)</w:t>
            </w:r>
          </w:p>
          <w:p w14:paraId="730A66E2" w14:textId="77777777" w:rsidR="000474A0" w:rsidRDefault="000474A0" w:rsidP="000474A0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474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Eve Ewing</w:t>
            </w:r>
          </w:p>
          <w:p w14:paraId="7119D12D" w14:textId="77777777" w:rsidR="000474A0" w:rsidRPr="000474A0" w:rsidRDefault="000474A0" w:rsidP="000474A0">
            <w:pPr>
              <w:pStyle w:val="SpeakerAffiliation"/>
            </w:pPr>
            <w:r>
              <w:t>(</w:t>
            </w:r>
            <w:r w:rsidRPr="000474A0">
              <w:t>University of Chicago</w:t>
            </w:r>
            <w:r>
              <w:t>)</w:t>
            </w:r>
          </w:p>
          <w:p w14:paraId="067AACE7" w14:textId="77777777" w:rsidR="000474A0" w:rsidRDefault="000474A0" w:rsidP="000474A0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474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Douglas</w:t>
            </w: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 </w:t>
            </w:r>
            <w:r w:rsidRPr="000474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Hartmann</w:t>
            </w:r>
          </w:p>
          <w:p w14:paraId="2B47CFA5" w14:textId="77777777" w:rsidR="000474A0" w:rsidRPr="000474A0" w:rsidRDefault="000474A0" w:rsidP="000474A0">
            <w:pPr>
              <w:pStyle w:val="SpeakerAffiliation"/>
            </w:pPr>
            <w:r>
              <w:t>(</w:t>
            </w:r>
            <w:r w:rsidRPr="000474A0">
              <w:t>University of Minnesota</w:t>
            </w:r>
            <w:r>
              <w:t>)</w:t>
            </w:r>
          </w:p>
          <w:p w14:paraId="7CF5A97B" w14:textId="77777777" w:rsidR="000474A0" w:rsidRDefault="000474A0" w:rsidP="000474A0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474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Evan Stewart</w:t>
            </w:r>
          </w:p>
          <w:p w14:paraId="7773CAE4" w14:textId="77777777" w:rsidR="000474A0" w:rsidRPr="000474A0" w:rsidRDefault="000474A0" w:rsidP="000474A0">
            <w:pPr>
              <w:pStyle w:val="SpeakerAffiliation"/>
            </w:pPr>
            <w:r>
              <w:t>(</w:t>
            </w:r>
            <w:r w:rsidRPr="000474A0">
              <w:t>UMass Boston</w:t>
            </w:r>
            <w:r>
              <w:t>)</w:t>
            </w:r>
          </w:p>
          <w:p w14:paraId="303B8CBB" w14:textId="77777777" w:rsidR="000474A0" w:rsidRDefault="000474A0" w:rsidP="000474A0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474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IddoTavory</w:t>
            </w:r>
          </w:p>
          <w:p w14:paraId="295F1319" w14:textId="7792BE2B" w:rsidR="00114806" w:rsidRPr="00361AC8" w:rsidRDefault="000474A0" w:rsidP="000474A0">
            <w:pPr>
              <w:pStyle w:val="SpeakerAffiliation"/>
              <w:rPr>
                <w:rFonts w:ascii="Times" w:eastAsia="Times New Roman" w:hAnsi="Times"/>
              </w:rPr>
            </w:pPr>
            <w:r>
              <w:t>(</w:t>
            </w:r>
            <w:r w:rsidRPr="000474A0">
              <w:t>NYU</w:t>
            </w:r>
            <w:r>
              <w:t>)</w:t>
            </w:r>
          </w:p>
        </w:tc>
        <w:tc>
          <w:tcPr>
            <w:tcW w:w="6698" w:type="dxa"/>
            <w:gridSpan w:val="5"/>
          </w:tcPr>
          <w:p w14:paraId="3DDC7D7D" w14:textId="77777777" w:rsidR="000474A0" w:rsidRDefault="000474A0" w:rsidP="00531ECB">
            <w:pPr>
              <w:pStyle w:val="Talktitle"/>
              <w:rPr>
                <w:rFonts w:ascii="Times" w:hAnsi="Times"/>
              </w:rPr>
            </w:pPr>
          </w:p>
          <w:p w14:paraId="453F75F6" w14:textId="77777777" w:rsidR="000474A0" w:rsidRDefault="000474A0" w:rsidP="00531ECB">
            <w:pPr>
              <w:pStyle w:val="Talktitle"/>
              <w:rPr>
                <w:rFonts w:ascii="Times" w:hAnsi="Times"/>
              </w:rPr>
            </w:pPr>
          </w:p>
          <w:p w14:paraId="3F6C6D30" w14:textId="1D556D58" w:rsidR="00114806" w:rsidRPr="00361AC8" w:rsidRDefault="000474A0" w:rsidP="00531ECB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Panel </w:t>
            </w:r>
            <w:r w:rsidR="00CF7AAB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 xml:space="preserve">iscussion:  </w:t>
            </w:r>
            <w:r w:rsidRPr="000474A0">
              <w:rPr>
                <w:rFonts w:ascii="Times" w:hAnsi="Times"/>
              </w:rPr>
              <w:t xml:space="preserve">Contemporary </w:t>
            </w:r>
            <w:r>
              <w:rPr>
                <w:rFonts w:ascii="Times" w:hAnsi="Times"/>
              </w:rPr>
              <w:t>p</w:t>
            </w:r>
            <w:r w:rsidRPr="000474A0">
              <w:rPr>
                <w:rFonts w:ascii="Times" w:hAnsi="Times"/>
              </w:rPr>
              <w:t xml:space="preserve">ublic </w:t>
            </w:r>
            <w:r>
              <w:rPr>
                <w:rFonts w:ascii="Times" w:hAnsi="Times"/>
              </w:rPr>
              <w:t>s</w:t>
            </w:r>
            <w:r w:rsidRPr="000474A0">
              <w:rPr>
                <w:rFonts w:ascii="Times" w:hAnsi="Times"/>
              </w:rPr>
              <w:t>phere</w:t>
            </w:r>
          </w:p>
        </w:tc>
      </w:tr>
      <w:tr w:rsidR="00114806" w:rsidRPr="00361AC8" w14:paraId="29CE601F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  <w:tcBorders>
              <w:bottom w:val="single" w:sz="4" w:space="0" w:color="auto"/>
            </w:tcBorders>
          </w:tcPr>
          <w:p w14:paraId="18C6D082" w14:textId="77777777" w:rsidR="00114806" w:rsidRPr="00361AC8" w:rsidRDefault="00114806" w:rsidP="00531ECB">
            <w:pPr>
              <w:pStyle w:val="Month"/>
            </w:pPr>
            <w:r>
              <w:t>october</w:t>
            </w:r>
          </w:p>
        </w:tc>
        <w:tc>
          <w:tcPr>
            <w:tcW w:w="8777" w:type="dxa"/>
            <w:gridSpan w:val="8"/>
            <w:tcBorders>
              <w:bottom w:val="single" w:sz="4" w:space="0" w:color="auto"/>
            </w:tcBorders>
          </w:tcPr>
          <w:p w14:paraId="1E39C885" w14:textId="77777777" w:rsidR="00114806" w:rsidRPr="00361AC8" w:rsidRDefault="00114806" w:rsidP="00531ECB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7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5C064A" w:rsidRPr="00361AC8" w14:paraId="4004F058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</w:tcPr>
          <w:p w14:paraId="4041EEFE" w14:textId="77777777" w:rsidR="00AD4C0C" w:rsidRPr="00361AC8" w:rsidRDefault="00AD4C0C" w:rsidP="00531ECB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7" w:type="dxa"/>
            <w:gridSpan w:val="8"/>
          </w:tcPr>
          <w:p w14:paraId="3C7A6F19" w14:textId="77777777" w:rsidR="00AD4C0C" w:rsidRPr="00361AC8" w:rsidRDefault="00AD4C0C" w:rsidP="00AD4C0C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 xml:space="preserve">social studies: </w:t>
            </w:r>
            <w:r w:rsidRPr="00457B46">
              <w:t>Panel Discussion</w:t>
            </w:r>
          </w:p>
        </w:tc>
      </w:tr>
      <w:tr w:rsidR="00AD4C0C" w:rsidRPr="00361AC8" w14:paraId="2C55175A" w14:textId="77777777" w:rsidTr="00E7538C">
        <w:trPr>
          <w:gridAfter w:val="1"/>
          <w:wAfter w:w="226" w:type="dxa"/>
          <w:trHeight w:val="594"/>
        </w:trPr>
        <w:tc>
          <w:tcPr>
            <w:tcW w:w="2150" w:type="dxa"/>
          </w:tcPr>
          <w:p w14:paraId="188526C7" w14:textId="77777777" w:rsidR="00AD4C0C" w:rsidRDefault="00AD4C0C" w:rsidP="00531ECB">
            <w:pPr>
              <w:pStyle w:val="BigDate"/>
            </w:pPr>
          </w:p>
          <w:p w14:paraId="472D6CB8" w14:textId="77777777" w:rsidR="00AD4C0C" w:rsidRPr="00361AC8" w:rsidRDefault="00AD4C0C" w:rsidP="00531ECB">
            <w:pPr>
              <w:pStyle w:val="BigDate"/>
            </w:pPr>
            <w:r>
              <w:t>7</w:t>
            </w:r>
          </w:p>
        </w:tc>
        <w:tc>
          <w:tcPr>
            <w:tcW w:w="2079" w:type="dxa"/>
            <w:gridSpan w:val="3"/>
          </w:tcPr>
          <w:p w14:paraId="34B0B32C" w14:textId="77777777" w:rsidR="00AD4C0C" w:rsidRDefault="00AD4C0C" w:rsidP="00531ECB">
            <w:pPr>
              <w:pStyle w:val="SpeakerAffiliation"/>
              <w:jc w:val="left"/>
              <w:rPr>
                <w:lang w:eastAsia="en-US"/>
              </w:rPr>
            </w:pPr>
            <w:r w:rsidRPr="00457B4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Gregory</w:t>
            </w: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 </w:t>
            </w:r>
            <w:r w:rsidRPr="00457B4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Nagy </w:t>
            </w:r>
            <w:r w:rsidRPr="0007464A">
              <w:rPr>
                <w:lang w:eastAsia="en-US"/>
              </w:rPr>
              <w:t>(Harvard</w:t>
            </w:r>
            <w:r>
              <w:rPr>
                <w:lang w:eastAsia="en-US"/>
              </w:rPr>
              <w:t>/</w:t>
            </w:r>
            <w:r w:rsidRPr="0007464A">
              <w:rPr>
                <w:lang w:eastAsia="en-US"/>
              </w:rPr>
              <w:t>CHS)</w:t>
            </w:r>
          </w:p>
          <w:p w14:paraId="79D68123" w14:textId="77777777" w:rsidR="00AD4C0C" w:rsidRDefault="00AD4C0C" w:rsidP="00531ECB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Emma Dench</w:t>
            </w:r>
          </w:p>
          <w:p w14:paraId="352519F8" w14:textId="77777777" w:rsidR="00AD4C0C" w:rsidRDefault="00AD4C0C" w:rsidP="00531ECB">
            <w:pPr>
              <w:pStyle w:val="SpeakerAffiliation"/>
              <w:jc w:val="left"/>
              <w:rPr>
                <w:lang w:eastAsia="en-US"/>
              </w:rPr>
            </w:pPr>
            <w:r w:rsidRPr="0007464A">
              <w:rPr>
                <w:lang w:eastAsia="en-US"/>
              </w:rPr>
              <w:t>(</w:t>
            </w:r>
            <w:r>
              <w:rPr>
                <w:lang w:eastAsia="en-US"/>
              </w:rPr>
              <w:t>GSAS</w:t>
            </w:r>
            <w:r w:rsidRPr="0007464A">
              <w:rPr>
                <w:lang w:eastAsia="en-US"/>
              </w:rPr>
              <w:t>)</w:t>
            </w:r>
          </w:p>
          <w:p w14:paraId="6B621B7A" w14:textId="77777777" w:rsidR="00AD4C0C" w:rsidRDefault="00AD4C0C" w:rsidP="00531ECB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Richard Tuck</w:t>
            </w:r>
          </w:p>
          <w:p w14:paraId="2DC5161A" w14:textId="77777777" w:rsidR="00AD4C0C" w:rsidRDefault="00AD4C0C" w:rsidP="00531ECB">
            <w:pPr>
              <w:pStyle w:val="SpeakerAffiliation"/>
              <w:jc w:val="left"/>
              <w:rPr>
                <w:lang w:eastAsia="en-US"/>
              </w:rPr>
            </w:pPr>
            <w:r w:rsidRPr="0007464A">
              <w:rPr>
                <w:lang w:eastAsia="en-US"/>
              </w:rPr>
              <w:t>(</w:t>
            </w:r>
            <w:r>
              <w:rPr>
                <w:lang w:eastAsia="en-US"/>
              </w:rPr>
              <w:t>GSAS</w:t>
            </w:r>
            <w:r w:rsidRPr="0007464A">
              <w:rPr>
                <w:lang w:eastAsia="en-US"/>
              </w:rPr>
              <w:t>)</w:t>
            </w:r>
          </w:p>
          <w:p w14:paraId="7CEDA3CE" w14:textId="77777777" w:rsidR="00AD4C0C" w:rsidRDefault="00AD4C0C" w:rsidP="00531ECB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7464A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Nicole Newendorp</w:t>
            </w:r>
          </w:p>
          <w:p w14:paraId="43B2172A" w14:textId="77777777" w:rsidR="00AD4C0C" w:rsidRDefault="00AD4C0C" w:rsidP="00531ECB">
            <w:pPr>
              <w:pStyle w:val="SpeakerAffiliation"/>
              <w:jc w:val="left"/>
              <w:rPr>
                <w:lang w:eastAsia="en-US"/>
              </w:rPr>
            </w:pPr>
            <w:r w:rsidRPr="0007464A">
              <w:rPr>
                <w:lang w:eastAsia="en-US"/>
              </w:rPr>
              <w:t>(Harvard</w:t>
            </w:r>
            <w:r>
              <w:rPr>
                <w:lang w:eastAsia="en-US"/>
              </w:rPr>
              <w:t>)</w:t>
            </w:r>
          </w:p>
          <w:p w14:paraId="222F6D84" w14:textId="77777777" w:rsidR="00AD4C0C" w:rsidRDefault="00AD4C0C" w:rsidP="00531ECB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7464A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Nicolas Prevelakis</w:t>
            </w:r>
          </w:p>
          <w:p w14:paraId="108930D4" w14:textId="77777777" w:rsidR="00AD4C0C" w:rsidRPr="00361AC8" w:rsidRDefault="00AD4C0C" w:rsidP="00531ECB">
            <w:pPr>
              <w:pStyle w:val="SpeakerAffiliation"/>
              <w:jc w:val="left"/>
              <w:rPr>
                <w:rFonts w:ascii="Times" w:eastAsia="Times New Roman" w:hAnsi="Times"/>
              </w:rPr>
            </w:pPr>
            <w:r w:rsidRPr="0007464A">
              <w:rPr>
                <w:lang w:eastAsia="en-US"/>
              </w:rPr>
              <w:t>(Harvard</w:t>
            </w:r>
            <w:r>
              <w:rPr>
                <w:lang w:eastAsia="en-US"/>
              </w:rPr>
              <w:t>)</w:t>
            </w:r>
          </w:p>
        </w:tc>
        <w:tc>
          <w:tcPr>
            <w:tcW w:w="6698" w:type="dxa"/>
            <w:gridSpan w:val="5"/>
          </w:tcPr>
          <w:p w14:paraId="7A23009D" w14:textId="77777777" w:rsidR="00AD4C0C" w:rsidRDefault="00AD4C0C" w:rsidP="00531ECB">
            <w:pPr>
              <w:pStyle w:val="Talktitle"/>
              <w:rPr>
                <w:rFonts w:ascii="Times" w:hAnsi="Times"/>
              </w:rPr>
            </w:pPr>
          </w:p>
          <w:p w14:paraId="2BDB91CE" w14:textId="77777777" w:rsidR="00AD4C0C" w:rsidRDefault="00AD4C0C" w:rsidP="00531ECB">
            <w:pPr>
              <w:pStyle w:val="Talktitle"/>
              <w:rPr>
                <w:rFonts w:ascii="Times" w:hAnsi="Times"/>
              </w:rPr>
            </w:pPr>
          </w:p>
          <w:p w14:paraId="21754E99" w14:textId="77777777" w:rsidR="00AD4C0C" w:rsidRPr="00361AC8" w:rsidRDefault="00AD4C0C" w:rsidP="00531ECB">
            <w:pPr>
              <w:pStyle w:val="Talktitle"/>
              <w:rPr>
                <w:rFonts w:ascii="Times" w:hAnsi="Times"/>
              </w:rPr>
            </w:pPr>
            <w:r w:rsidRPr="00457B46">
              <w:rPr>
                <w:rFonts w:ascii="Times" w:hAnsi="Times"/>
              </w:rPr>
              <w:t>Citizenship in the 21st Century: Insights across time and space</w:t>
            </w:r>
          </w:p>
        </w:tc>
      </w:tr>
      <w:tr w:rsidR="00AD4C0C" w:rsidRPr="00361AC8" w14:paraId="77B1CE48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  <w:tcBorders>
              <w:bottom w:val="single" w:sz="4" w:space="0" w:color="auto"/>
            </w:tcBorders>
          </w:tcPr>
          <w:p w14:paraId="576DB461" w14:textId="77777777" w:rsidR="00AD4C0C" w:rsidRPr="00361AC8" w:rsidRDefault="00AD4C0C" w:rsidP="00531ECB">
            <w:pPr>
              <w:pStyle w:val="Month"/>
            </w:pPr>
            <w:r>
              <w:t>october</w:t>
            </w:r>
          </w:p>
        </w:tc>
        <w:tc>
          <w:tcPr>
            <w:tcW w:w="8777" w:type="dxa"/>
            <w:gridSpan w:val="8"/>
            <w:tcBorders>
              <w:bottom w:val="single" w:sz="4" w:space="0" w:color="auto"/>
            </w:tcBorders>
          </w:tcPr>
          <w:p w14:paraId="26ADE187" w14:textId="77777777" w:rsidR="00AD4C0C" w:rsidRPr="00361AC8" w:rsidRDefault="00AD4C0C" w:rsidP="00531ECB">
            <w:pPr>
              <w:pStyle w:val="TalkTimeLocation"/>
            </w:pPr>
            <w:r>
              <w:rPr>
                <w:lang w:bidi="x-none"/>
              </w:rPr>
              <w:t xml:space="preserve">11:00 am • </w:t>
            </w:r>
            <w:r>
              <w:t xml:space="preserve">Link will be available shortly on the </w:t>
            </w:r>
            <w:hyperlink r:id="rId8" w:history="1">
              <w:r w:rsidRPr="00AD4C0C">
                <w:rPr>
                  <w:rStyle w:val="Hyperlink"/>
                </w:rPr>
                <w:t>24hH website</w:t>
              </w:r>
            </w:hyperlink>
          </w:p>
        </w:tc>
      </w:tr>
      <w:tr w:rsidR="00457B46" w:rsidRPr="00361AC8" w14:paraId="04D52759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</w:tcPr>
          <w:p w14:paraId="0E42C2B1" w14:textId="77777777" w:rsidR="00457B46" w:rsidRPr="00361AC8" w:rsidRDefault="00457B46" w:rsidP="00531ECB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7" w:type="dxa"/>
            <w:gridSpan w:val="8"/>
          </w:tcPr>
          <w:p w14:paraId="3233B5E0" w14:textId="77777777" w:rsidR="00457B46" w:rsidRPr="00361AC8" w:rsidRDefault="00457B46" w:rsidP="00457B46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0474A0">
              <w:t>Applied Statistics Workshop</w:t>
            </w:r>
          </w:p>
        </w:tc>
      </w:tr>
      <w:tr w:rsidR="00457B46" w:rsidRPr="00361AC8" w14:paraId="07C07A3A" w14:textId="77777777" w:rsidTr="00E7538C">
        <w:trPr>
          <w:gridAfter w:val="1"/>
          <w:wAfter w:w="226" w:type="dxa"/>
          <w:trHeight w:val="594"/>
        </w:trPr>
        <w:tc>
          <w:tcPr>
            <w:tcW w:w="2150" w:type="dxa"/>
          </w:tcPr>
          <w:p w14:paraId="00533410" w14:textId="77777777" w:rsidR="00457B46" w:rsidRPr="00361AC8" w:rsidRDefault="00457B46" w:rsidP="00531ECB">
            <w:pPr>
              <w:pStyle w:val="BigDate"/>
            </w:pPr>
            <w:r>
              <w:t>7</w:t>
            </w:r>
          </w:p>
        </w:tc>
        <w:tc>
          <w:tcPr>
            <w:tcW w:w="2079" w:type="dxa"/>
            <w:gridSpan w:val="3"/>
          </w:tcPr>
          <w:p w14:paraId="1300FC2B" w14:textId="77777777" w:rsidR="00457B46" w:rsidRPr="00361AC8" w:rsidRDefault="00457B46" w:rsidP="00531EC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106F4B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Felix Elwert</w:t>
            </w:r>
          </w:p>
          <w:p w14:paraId="27D6B37F" w14:textId="5BFF6F97" w:rsidR="00457B46" w:rsidRPr="004219C6" w:rsidRDefault="00457B46" w:rsidP="00531ECB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106F4B">
              <w:rPr>
                <w:rFonts w:ascii="Times" w:hAnsi="Times"/>
              </w:rPr>
              <w:t>U</w:t>
            </w:r>
            <w:r>
              <w:rPr>
                <w:rFonts w:ascii="Times" w:hAnsi="Times"/>
              </w:rPr>
              <w:t>niversity of Wiscons</w:t>
            </w:r>
            <w:r w:rsidR="00AD4C0C">
              <w:rPr>
                <w:rFonts w:ascii="Times" w:hAnsi="Times"/>
              </w:rPr>
              <w:t>i</w:t>
            </w:r>
            <w:r>
              <w:rPr>
                <w:rFonts w:ascii="Times" w:hAnsi="Times"/>
              </w:rPr>
              <w:t xml:space="preserve">n, </w:t>
            </w:r>
            <w:r w:rsidRPr="00106F4B">
              <w:rPr>
                <w:rFonts w:ascii="Times" w:hAnsi="Times"/>
              </w:rPr>
              <w:t>Madison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98" w:type="dxa"/>
            <w:gridSpan w:val="5"/>
          </w:tcPr>
          <w:p w14:paraId="72B0E7FB" w14:textId="77777777" w:rsidR="00457B46" w:rsidRPr="00361AC8" w:rsidRDefault="00457B46" w:rsidP="00531ECB">
            <w:pPr>
              <w:pStyle w:val="Talktitle"/>
              <w:rPr>
                <w:rFonts w:ascii="Times" w:hAnsi="Times"/>
              </w:rPr>
            </w:pPr>
            <w:r w:rsidRPr="00106F4B">
              <w:rPr>
                <w:rFonts w:ascii="Times" w:hAnsi="Times"/>
              </w:rPr>
              <w:t>Neighborhood effects in time</w:t>
            </w:r>
          </w:p>
        </w:tc>
      </w:tr>
      <w:tr w:rsidR="00457B46" w:rsidRPr="00361AC8" w14:paraId="624BDB24" w14:textId="77777777" w:rsidTr="00E7538C">
        <w:trPr>
          <w:gridAfter w:val="1"/>
          <w:wAfter w:w="226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7E1DC83A" w14:textId="77777777" w:rsidR="00457B46" w:rsidRPr="00361AC8" w:rsidRDefault="00457B46" w:rsidP="00531ECB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68" w:type="dxa"/>
            <w:gridSpan w:val="7"/>
            <w:tcBorders>
              <w:bottom w:val="single" w:sz="4" w:space="0" w:color="auto"/>
            </w:tcBorders>
          </w:tcPr>
          <w:p w14:paraId="57974C02" w14:textId="523C8D95" w:rsidR="00457B46" w:rsidRPr="00361AC8" w:rsidRDefault="00457B46" w:rsidP="00531ECB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9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hyperlink r:id="rId10" w:history="1">
              <w:r w:rsidRPr="00106F4B">
                <w:rPr>
                  <w:rStyle w:val="Hyperlink"/>
                </w:rPr>
                <w:t>Password</w:t>
              </w:r>
            </w:hyperlink>
          </w:p>
        </w:tc>
      </w:tr>
      <w:tr w:rsidR="00E7538C" w:rsidRPr="00E17F32" w14:paraId="33759463" w14:textId="77777777" w:rsidTr="00D7512D">
        <w:trPr>
          <w:gridAfter w:val="1"/>
          <w:wAfter w:w="226" w:type="dxa"/>
          <w:trHeight w:val="360"/>
        </w:trPr>
        <w:tc>
          <w:tcPr>
            <w:tcW w:w="2159" w:type="dxa"/>
            <w:gridSpan w:val="2"/>
          </w:tcPr>
          <w:p w14:paraId="46F37F06" w14:textId="77777777" w:rsidR="00E7538C" w:rsidRPr="00E17F32" w:rsidRDefault="00E7538C" w:rsidP="004940B9">
            <w:pPr>
              <w:pStyle w:val="Month"/>
            </w:pPr>
            <w:r>
              <w:t>wedne</w:t>
            </w:r>
            <w:r w:rsidRPr="00E17F32">
              <w:t>SDAY</w:t>
            </w:r>
          </w:p>
        </w:tc>
        <w:tc>
          <w:tcPr>
            <w:tcW w:w="8768" w:type="dxa"/>
            <w:gridSpan w:val="7"/>
          </w:tcPr>
          <w:p w14:paraId="065CDC21" w14:textId="0BD44B68" w:rsidR="00E7538C" w:rsidRPr="00E17F32" w:rsidRDefault="00E7538C" w:rsidP="00E7538C">
            <w:pPr>
              <w:pStyle w:val="Department"/>
            </w:pPr>
            <w:r w:rsidRPr="00E7538C">
              <w:t>Brigham and Women's Hospital</w:t>
            </w:r>
            <w:r>
              <w:t xml:space="preserve">: </w:t>
            </w:r>
            <w:r w:rsidRPr="00E7538C">
              <w:t>Visual Attention Lab</w:t>
            </w:r>
            <w:r>
              <w:t xml:space="preserve"> Seminar </w:t>
            </w:r>
          </w:p>
        </w:tc>
      </w:tr>
      <w:tr w:rsidR="00E7538C" w:rsidRPr="00361AC8" w14:paraId="757D3585" w14:textId="77777777" w:rsidTr="00E7538C">
        <w:trPr>
          <w:gridAfter w:val="1"/>
          <w:wAfter w:w="226" w:type="dxa"/>
          <w:trHeight w:val="612"/>
        </w:trPr>
        <w:tc>
          <w:tcPr>
            <w:tcW w:w="2159" w:type="dxa"/>
            <w:gridSpan w:val="2"/>
          </w:tcPr>
          <w:p w14:paraId="40CA6EDC" w14:textId="77777777" w:rsidR="00E7538C" w:rsidRPr="00361AC8" w:rsidRDefault="00E7538C" w:rsidP="004940B9">
            <w:pPr>
              <w:pStyle w:val="BigDate"/>
            </w:pPr>
            <w:bookmarkStart w:id="2" w:name="_GoBack"/>
            <w:r>
              <w:t>7</w:t>
            </w:r>
          </w:p>
        </w:tc>
        <w:tc>
          <w:tcPr>
            <w:tcW w:w="2893" w:type="dxa"/>
            <w:gridSpan w:val="4"/>
          </w:tcPr>
          <w:p w14:paraId="310BC00B" w14:textId="698E1B2C" w:rsidR="00E7538C" w:rsidRPr="00361AC8" w:rsidRDefault="00E7538C" w:rsidP="004940B9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E7538C">
              <w:rPr>
                <w:color w:val="000000"/>
              </w:rPr>
              <w:t xml:space="preserve">Alejandro </w:t>
            </w:r>
            <w:proofErr w:type="spellStart"/>
            <w:r w:rsidRPr="00E7538C">
              <w:rPr>
                <w:color w:val="000000"/>
              </w:rPr>
              <w:t>Lleras</w:t>
            </w:r>
            <w:proofErr w:type="spellEnd"/>
          </w:p>
          <w:p w14:paraId="2AD342D5" w14:textId="6539B0AC" w:rsidR="00E7538C" w:rsidRPr="00361AC8" w:rsidRDefault="00E7538C" w:rsidP="004940B9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proofErr w:type="spellStart"/>
            <w:r>
              <w:rPr>
                <w:b w:val="0"/>
                <w:color w:val="000000"/>
                <w:sz w:val="18"/>
              </w:rPr>
              <w:t xml:space="preserve">U. </w:t>
            </w:r>
            <w:proofErr w:type="spellEnd"/>
            <w:r w:rsidRPr="00E7538C">
              <w:rPr>
                <w:b w:val="0"/>
                <w:color w:val="000000"/>
                <w:sz w:val="18"/>
              </w:rPr>
              <w:t>Illinois</w:t>
            </w:r>
            <w:r>
              <w:rPr>
                <w:b w:val="0"/>
                <w:color w:val="000000"/>
                <w:sz w:val="18"/>
              </w:rPr>
              <w:t>,</w:t>
            </w:r>
            <w:r w:rsidRPr="00E7538C">
              <w:rPr>
                <w:b w:val="0"/>
                <w:color w:val="000000"/>
                <w:sz w:val="18"/>
              </w:rPr>
              <w:t xml:space="preserve"> Urbana</w:t>
            </w:r>
            <w:r>
              <w:rPr>
                <w:b w:val="0"/>
                <w:color w:val="000000"/>
                <w:sz w:val="18"/>
              </w:rPr>
              <w:t>-</w:t>
            </w:r>
            <w:r w:rsidRPr="00E7538C">
              <w:rPr>
                <w:b w:val="0"/>
                <w:color w:val="000000"/>
                <w:sz w:val="18"/>
              </w:rPr>
              <w:t>Champaign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3"/>
          </w:tcPr>
          <w:p w14:paraId="05B7C13F" w14:textId="23EC2628" w:rsidR="00E7538C" w:rsidRPr="00361AC8" w:rsidRDefault="00E7538C" w:rsidP="004940B9">
            <w:pPr>
              <w:pStyle w:val="Talktitle"/>
              <w:ind w:left="0" w:firstLine="0"/>
            </w:pPr>
            <w:r w:rsidRPr="00E7538C">
              <w:t>Quantifying how attention is guided: what a prediction-based approach can teach us about attention in visual search</w:t>
            </w:r>
          </w:p>
        </w:tc>
      </w:tr>
      <w:bookmarkEnd w:id="2"/>
      <w:tr w:rsidR="00E7538C" w:rsidRPr="00361AC8" w14:paraId="2F3DAA61" w14:textId="77777777" w:rsidTr="00E7538C">
        <w:trPr>
          <w:gridAfter w:val="1"/>
          <w:wAfter w:w="226" w:type="dxa"/>
          <w:trHeight w:val="360"/>
        </w:trPr>
        <w:tc>
          <w:tcPr>
            <w:tcW w:w="2159" w:type="dxa"/>
            <w:gridSpan w:val="2"/>
          </w:tcPr>
          <w:p w14:paraId="5F7B32E4" w14:textId="77777777" w:rsidR="00E7538C" w:rsidRPr="00361AC8" w:rsidRDefault="00E7538C" w:rsidP="004940B9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68" w:type="dxa"/>
            <w:gridSpan w:val="7"/>
          </w:tcPr>
          <w:p w14:paraId="145C2D2C" w14:textId="7F3D60D7" w:rsidR="00E7538C" w:rsidRPr="00361AC8" w:rsidRDefault="00E7538C" w:rsidP="004940B9">
            <w:pPr>
              <w:pStyle w:val="TalkTimeLocation"/>
            </w:pPr>
            <w:r>
              <w:t>2:00</w:t>
            </w:r>
            <w:r>
              <w:t xml:space="preserve"> pm • </w:t>
            </w:r>
            <w:hyperlink r:id="rId11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Password: </w:t>
            </w:r>
            <w:r w:rsidRPr="00E7538C">
              <w:t>612880</w:t>
            </w:r>
          </w:p>
        </w:tc>
      </w:tr>
      <w:tr w:rsidR="002756F4" w:rsidRPr="00361AC8" w14:paraId="21BF2359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</w:tcPr>
          <w:p w14:paraId="38710A19" w14:textId="5910E8A2" w:rsidR="002756F4" w:rsidRPr="00361AC8" w:rsidRDefault="000474A0" w:rsidP="00531ECB">
            <w:pPr>
              <w:pStyle w:val="Month"/>
            </w:pPr>
            <w:r>
              <w:t>wedn</w:t>
            </w:r>
            <w:r w:rsidR="002756F4">
              <w:t>es</w:t>
            </w:r>
            <w:r w:rsidR="002756F4" w:rsidRPr="00361AC8">
              <w:t>day</w:t>
            </w:r>
          </w:p>
        </w:tc>
        <w:tc>
          <w:tcPr>
            <w:tcW w:w="8777" w:type="dxa"/>
            <w:gridSpan w:val="8"/>
          </w:tcPr>
          <w:p w14:paraId="639D39CC" w14:textId="77D1A618" w:rsidR="002756F4" w:rsidRPr="00361AC8" w:rsidRDefault="002756F4" w:rsidP="002756F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>
              <w:t>ec</w:t>
            </w:r>
            <w:r w:rsidR="00114806">
              <w:t>o</w:t>
            </w:r>
            <w:r>
              <w:t>nomic sociology seminar</w:t>
            </w:r>
          </w:p>
        </w:tc>
      </w:tr>
      <w:tr w:rsidR="002756F4" w:rsidRPr="00361AC8" w14:paraId="1C7246FA" w14:textId="77777777" w:rsidTr="00E7538C">
        <w:trPr>
          <w:gridAfter w:val="1"/>
          <w:wAfter w:w="226" w:type="dxa"/>
          <w:trHeight w:val="594"/>
        </w:trPr>
        <w:tc>
          <w:tcPr>
            <w:tcW w:w="2150" w:type="dxa"/>
          </w:tcPr>
          <w:p w14:paraId="3CBBD7D0" w14:textId="7CC3F687" w:rsidR="002756F4" w:rsidRPr="00361AC8" w:rsidRDefault="000474A0" w:rsidP="00C40368">
            <w:pPr>
              <w:pStyle w:val="BigDate"/>
            </w:pPr>
            <w:r>
              <w:t>7</w:t>
            </w:r>
          </w:p>
        </w:tc>
        <w:tc>
          <w:tcPr>
            <w:tcW w:w="2079" w:type="dxa"/>
            <w:gridSpan w:val="3"/>
          </w:tcPr>
          <w:p w14:paraId="035A7752" w14:textId="0B9757BD" w:rsidR="00106F4B" w:rsidRPr="00361AC8" w:rsidRDefault="00106F4B" w:rsidP="00106F4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106F4B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Summer Jackson</w:t>
            </w:r>
          </w:p>
          <w:p w14:paraId="4679BED6" w14:textId="4A3107E7" w:rsidR="002756F4" w:rsidRPr="00361AC8" w:rsidRDefault="00106F4B" w:rsidP="00106F4B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MIT)</w:t>
            </w:r>
          </w:p>
        </w:tc>
        <w:tc>
          <w:tcPr>
            <w:tcW w:w="6698" w:type="dxa"/>
            <w:gridSpan w:val="5"/>
          </w:tcPr>
          <w:p w14:paraId="479AE5E4" w14:textId="3C35DBA9" w:rsidR="002756F4" w:rsidRPr="00361AC8" w:rsidRDefault="00106F4B" w:rsidP="00531ECB">
            <w:pPr>
              <w:pStyle w:val="Talktitle"/>
              <w:ind w:left="0" w:firstLine="0"/>
              <w:rPr>
                <w:rFonts w:ascii="Times" w:hAnsi="Times"/>
              </w:rPr>
            </w:pPr>
            <w:r w:rsidRPr="00106F4B">
              <w:rPr>
                <w:rFonts w:ascii="Times" w:hAnsi="Times"/>
              </w:rPr>
              <w:t xml:space="preserve">Understanding organizational inequality at ‘well intentioned’ companies: </w:t>
            </w:r>
            <w:r>
              <w:rPr>
                <w:rFonts w:ascii="Times" w:hAnsi="Times"/>
              </w:rPr>
              <w:t>T</w:t>
            </w:r>
            <w:r w:rsidRPr="00106F4B">
              <w:rPr>
                <w:rFonts w:ascii="Times" w:hAnsi="Times"/>
              </w:rPr>
              <w:t>he case of shopco’s diversity, equity, and inclusion policies and practices</w:t>
            </w:r>
          </w:p>
        </w:tc>
      </w:tr>
      <w:tr w:rsidR="002756F4" w:rsidRPr="00361AC8" w14:paraId="58233EC7" w14:textId="77777777" w:rsidTr="00E7538C">
        <w:trPr>
          <w:gridAfter w:val="1"/>
          <w:wAfter w:w="226" w:type="dxa"/>
          <w:trHeight w:val="369"/>
        </w:trPr>
        <w:tc>
          <w:tcPr>
            <w:tcW w:w="2150" w:type="dxa"/>
            <w:tcBorders>
              <w:bottom w:val="single" w:sz="4" w:space="0" w:color="auto"/>
            </w:tcBorders>
          </w:tcPr>
          <w:p w14:paraId="6719B4EB" w14:textId="639AFFA9" w:rsidR="002756F4" w:rsidRPr="00361AC8" w:rsidRDefault="00106F4B" w:rsidP="00531ECB">
            <w:pPr>
              <w:pStyle w:val="Month"/>
            </w:pPr>
            <w:r>
              <w:t>october</w:t>
            </w:r>
          </w:p>
        </w:tc>
        <w:tc>
          <w:tcPr>
            <w:tcW w:w="8777" w:type="dxa"/>
            <w:gridSpan w:val="8"/>
            <w:tcBorders>
              <w:bottom w:val="single" w:sz="4" w:space="0" w:color="auto"/>
            </w:tcBorders>
          </w:tcPr>
          <w:p w14:paraId="603E7BE1" w14:textId="70989C42" w:rsidR="002756F4" w:rsidRPr="00361AC8" w:rsidRDefault="00F732D0" w:rsidP="00531ECB">
            <w:pPr>
              <w:pStyle w:val="TalkTimeLocation"/>
            </w:pPr>
            <w:r>
              <w:t xml:space="preserve">4:00 pm • </w:t>
            </w:r>
            <w:r w:rsidRPr="00F732D0">
              <w:t xml:space="preserve">Please email </w:t>
            </w:r>
            <w:hyperlink r:id="rId12" w:history="1">
              <w:r w:rsidRPr="00F732D0">
                <w:rPr>
                  <w:rStyle w:val="Hyperlink"/>
                </w:rPr>
                <w:t>jviator@fas.harvard.edu</w:t>
              </w:r>
            </w:hyperlink>
            <w:r w:rsidRPr="00F732D0">
              <w:t xml:space="preserve"> for the Zoom link</w:t>
            </w:r>
          </w:p>
        </w:tc>
      </w:tr>
    </w:tbl>
    <w:p w14:paraId="45258841" w14:textId="77777777" w:rsidR="00E130CE" w:rsidRDefault="00E130CE">
      <w:r>
        <w:rPr>
          <w:caps/>
        </w:rPr>
        <w:br w:type="page"/>
      </w:r>
    </w:p>
    <w:tbl>
      <w:tblPr>
        <w:tblW w:w="10927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9"/>
        <w:gridCol w:w="2070"/>
        <w:gridCol w:w="802"/>
        <w:gridCol w:w="21"/>
        <w:gridCol w:w="5839"/>
        <w:gridCol w:w="20"/>
        <w:gridCol w:w="16"/>
      </w:tblGrid>
      <w:tr w:rsidR="00457B46" w:rsidRPr="00361AC8" w14:paraId="31D97234" w14:textId="77777777" w:rsidTr="00E130CE">
        <w:trPr>
          <w:trHeight w:val="369"/>
        </w:trPr>
        <w:tc>
          <w:tcPr>
            <w:tcW w:w="2150" w:type="dxa"/>
            <w:tcBorders>
              <w:bottom w:val="single" w:sz="4" w:space="0" w:color="auto"/>
            </w:tcBorders>
          </w:tcPr>
          <w:p w14:paraId="6B2685CA" w14:textId="0B90980B" w:rsidR="00457B46" w:rsidRPr="00E17F32" w:rsidRDefault="00457B46" w:rsidP="00531ECB">
            <w:pPr>
              <w:pStyle w:val="Month"/>
            </w:pPr>
            <w:r>
              <w:lastRenderedPageBreak/>
              <w:t>wedne</w:t>
            </w:r>
            <w:r w:rsidRPr="00E17F32">
              <w:t>SDAY</w:t>
            </w:r>
          </w:p>
        </w:tc>
        <w:tc>
          <w:tcPr>
            <w:tcW w:w="8777" w:type="dxa"/>
            <w:gridSpan w:val="7"/>
            <w:tcBorders>
              <w:bottom w:val="single" w:sz="4" w:space="0" w:color="auto"/>
            </w:tcBorders>
          </w:tcPr>
          <w:p w14:paraId="3FE79204" w14:textId="77777777" w:rsidR="00457B46" w:rsidRPr="00E17F32" w:rsidRDefault="00457B46" w:rsidP="005C064A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D117DA">
              <w:t>Clinical Psychology RTG</w:t>
            </w:r>
            <w:r>
              <w:t xml:space="preserve"> Meeting</w:t>
            </w:r>
          </w:p>
        </w:tc>
      </w:tr>
      <w:tr w:rsidR="00457B46" w:rsidRPr="00361AC8" w14:paraId="02D9C32E" w14:textId="77777777" w:rsidTr="00E130CE">
        <w:trPr>
          <w:trHeight w:val="612"/>
        </w:trPr>
        <w:tc>
          <w:tcPr>
            <w:tcW w:w="2159" w:type="dxa"/>
            <w:gridSpan w:val="2"/>
          </w:tcPr>
          <w:p w14:paraId="7DFF0B0E" w14:textId="77777777" w:rsidR="00457B46" w:rsidRPr="00361AC8" w:rsidRDefault="00457B46" w:rsidP="00531ECB">
            <w:pPr>
              <w:pStyle w:val="BigDate"/>
            </w:pPr>
            <w:r>
              <w:t>7</w:t>
            </w:r>
          </w:p>
        </w:tc>
        <w:tc>
          <w:tcPr>
            <w:tcW w:w="2893" w:type="dxa"/>
            <w:gridSpan w:val="3"/>
          </w:tcPr>
          <w:p w14:paraId="3C5813F1" w14:textId="77777777" w:rsidR="00457B46" w:rsidRPr="00361AC8" w:rsidRDefault="00457B46" w:rsidP="00531ECB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D117DA">
              <w:rPr>
                <w:color w:val="000000"/>
              </w:rPr>
              <w:t>Annie Haynos</w:t>
            </w:r>
          </w:p>
          <w:p w14:paraId="1A01E822" w14:textId="77777777" w:rsidR="00457B46" w:rsidRPr="00361AC8" w:rsidRDefault="00457B46" w:rsidP="00531ECB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D117DA">
              <w:rPr>
                <w:b w:val="0"/>
                <w:color w:val="000000"/>
                <w:sz w:val="18"/>
              </w:rPr>
              <w:t>University of Minnesota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3"/>
          </w:tcPr>
          <w:p w14:paraId="56332330" w14:textId="77777777" w:rsidR="00457B46" w:rsidRPr="00361AC8" w:rsidRDefault="00457B46" w:rsidP="00531ECB">
            <w:pPr>
              <w:pStyle w:val="Talktitle"/>
              <w:ind w:left="0" w:firstLine="0"/>
            </w:pPr>
            <w:r w:rsidRPr="00D117DA">
              <w:t xml:space="preserve">Too much of a good thing? </w:t>
            </w:r>
            <w:r>
              <w:t>A</w:t>
            </w:r>
            <w:r w:rsidRPr="00D117DA">
              <w:t>norexia nervosa as a biobehavioral neurotype of excess goal pursuit</w:t>
            </w:r>
          </w:p>
        </w:tc>
      </w:tr>
      <w:tr w:rsidR="00457B46" w:rsidRPr="00361AC8" w14:paraId="204E586D" w14:textId="77777777" w:rsidTr="00E130CE">
        <w:trPr>
          <w:trHeight w:val="360"/>
        </w:trPr>
        <w:tc>
          <w:tcPr>
            <w:tcW w:w="2159" w:type="dxa"/>
            <w:gridSpan w:val="2"/>
          </w:tcPr>
          <w:p w14:paraId="77216DE9" w14:textId="77777777" w:rsidR="00457B46" w:rsidRPr="00361AC8" w:rsidRDefault="00457B46" w:rsidP="00531ECB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68" w:type="dxa"/>
            <w:gridSpan w:val="6"/>
          </w:tcPr>
          <w:p w14:paraId="5882784F" w14:textId="77777777" w:rsidR="00457B46" w:rsidRPr="00361AC8" w:rsidRDefault="00457B46" w:rsidP="00531ECB">
            <w:pPr>
              <w:pStyle w:val="TalkTimeLocation"/>
            </w:pPr>
            <w:r>
              <w:t xml:space="preserve">4:30 pm • </w:t>
            </w:r>
            <w:hyperlink r:id="rId13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Password: </w:t>
            </w:r>
            <w:r w:rsidRPr="00D117DA">
              <w:t>730699</w:t>
            </w:r>
          </w:p>
        </w:tc>
      </w:tr>
      <w:tr w:rsidR="00553726" w:rsidRPr="00361AC8" w14:paraId="6B396FC9" w14:textId="77777777" w:rsidTr="005C064A">
        <w:trPr>
          <w:trHeight w:val="369"/>
        </w:trPr>
        <w:tc>
          <w:tcPr>
            <w:tcW w:w="2150" w:type="dxa"/>
            <w:tcBorders>
              <w:top w:val="single" w:sz="4" w:space="0" w:color="auto"/>
            </w:tcBorders>
          </w:tcPr>
          <w:p w14:paraId="17060AE3" w14:textId="709F3E52" w:rsidR="00553726" w:rsidRPr="00361AC8" w:rsidRDefault="00553726" w:rsidP="00F32982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</w:tcBorders>
          </w:tcPr>
          <w:p w14:paraId="5DDC65C7" w14:textId="31BB0B62" w:rsidR="00553726" w:rsidRPr="00361AC8" w:rsidRDefault="00553726" w:rsidP="00F32982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553726">
              <w:t>Program on Criminal Justice</w:t>
            </w:r>
            <w:r>
              <w:t xml:space="preserve">: </w:t>
            </w:r>
            <w:r w:rsidRPr="00553726">
              <w:t>Reimagining Community Safety</w:t>
            </w:r>
          </w:p>
        </w:tc>
      </w:tr>
      <w:tr w:rsidR="00553726" w:rsidRPr="00361AC8" w14:paraId="1FBB8964" w14:textId="77777777" w:rsidTr="005C064A">
        <w:trPr>
          <w:trHeight w:val="594"/>
        </w:trPr>
        <w:tc>
          <w:tcPr>
            <w:tcW w:w="2150" w:type="dxa"/>
          </w:tcPr>
          <w:p w14:paraId="158272D3" w14:textId="069B6B0D" w:rsidR="00553726" w:rsidRPr="00361AC8" w:rsidRDefault="00CF7AAB" w:rsidP="00C40368">
            <w:pPr>
              <w:pStyle w:val="BigDate"/>
            </w:pPr>
            <w:r>
              <w:t>7</w:t>
            </w:r>
          </w:p>
        </w:tc>
        <w:tc>
          <w:tcPr>
            <w:tcW w:w="2079" w:type="dxa"/>
            <w:gridSpan w:val="2"/>
          </w:tcPr>
          <w:p w14:paraId="487BC56B" w14:textId="154642CF" w:rsidR="00553726" w:rsidRPr="00361AC8" w:rsidRDefault="00CF7AAB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CF7AAB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Brian Corr</w:t>
            </w:r>
          </w:p>
          <w:p w14:paraId="4F517FA0" w14:textId="7DD691E5" w:rsidR="00553726" w:rsidRPr="004219C6" w:rsidRDefault="00CF7AAB" w:rsidP="004219C6">
            <w:pPr>
              <w:pStyle w:val="SpeakerAffiliation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(Forme</w:t>
            </w:r>
            <w:r w:rsidR="00457B46">
              <w:rPr>
                <w:rFonts w:ascii="Times" w:hAnsi="Times"/>
              </w:rPr>
              <w:t xml:space="preserve">r President, </w:t>
            </w:r>
            <w:r w:rsidRPr="00CF7AAB">
              <w:rPr>
                <w:rFonts w:ascii="Times" w:hAnsi="Times"/>
              </w:rPr>
              <w:t>National Association for Civilian Oversight of Law Enforcement (NACOLE)</w:t>
            </w:r>
            <w:r w:rsidR="00553726">
              <w:rPr>
                <w:rFonts w:ascii="Times" w:hAnsi="Times"/>
              </w:rPr>
              <w:t>)</w:t>
            </w:r>
          </w:p>
        </w:tc>
        <w:tc>
          <w:tcPr>
            <w:tcW w:w="6698" w:type="dxa"/>
            <w:gridSpan w:val="5"/>
          </w:tcPr>
          <w:p w14:paraId="0499EA3B" w14:textId="700D2DFD" w:rsidR="00553726" w:rsidRPr="00361AC8" w:rsidRDefault="00692529" w:rsidP="00F32982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553726" w:rsidRPr="00361AC8" w14:paraId="6FF54AC5" w14:textId="77777777" w:rsidTr="005C064A">
        <w:trPr>
          <w:trHeight w:val="450"/>
        </w:trPr>
        <w:tc>
          <w:tcPr>
            <w:tcW w:w="2150" w:type="dxa"/>
          </w:tcPr>
          <w:p w14:paraId="78927E64" w14:textId="2584910C" w:rsidR="00553726" w:rsidRPr="00361AC8" w:rsidRDefault="00CF7AAB" w:rsidP="00F32982">
            <w:pPr>
              <w:pStyle w:val="Month"/>
            </w:pPr>
            <w:r>
              <w:t>october</w:t>
            </w:r>
          </w:p>
        </w:tc>
        <w:tc>
          <w:tcPr>
            <w:tcW w:w="8777" w:type="dxa"/>
            <w:gridSpan w:val="7"/>
          </w:tcPr>
          <w:p w14:paraId="2707C3F5" w14:textId="7D6DD89D" w:rsidR="00553726" w:rsidRPr="00361AC8" w:rsidRDefault="00553726" w:rsidP="00553726">
            <w:pPr>
              <w:pStyle w:val="TalkTimeLocation"/>
            </w:pPr>
            <w:r>
              <w:t xml:space="preserve">4:30 pm • </w:t>
            </w:r>
            <w:hyperlink r:id="rId14" w:history="1">
              <w:r w:rsidRPr="00692529">
                <w:rPr>
                  <w:rStyle w:val="Hyperlink"/>
                  <w:rFonts w:cs="Calibri"/>
                  <w:color w:val="3E56F0"/>
                  <w:shd w:val="clear" w:color="auto" w:fill="FFFFFF"/>
                </w:rPr>
                <w:t>Zoom Registration Link</w:t>
              </w:r>
            </w:hyperlink>
          </w:p>
        </w:tc>
      </w:tr>
      <w:tr w:rsidR="00E17F32" w:rsidRPr="00361AC8" w14:paraId="46B0762A" w14:textId="77777777" w:rsidTr="005C064A">
        <w:trPr>
          <w:gridAfter w:val="2"/>
          <w:wAfter w:w="36" w:type="dxa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5C064A">
        <w:trPr>
          <w:trHeight w:val="612"/>
        </w:trPr>
        <w:tc>
          <w:tcPr>
            <w:tcW w:w="2159" w:type="dxa"/>
            <w:gridSpan w:val="2"/>
          </w:tcPr>
          <w:p w14:paraId="7AB201E5" w14:textId="40DBDDC7" w:rsidR="00E17F32" w:rsidRPr="00361AC8" w:rsidRDefault="00F732D0" w:rsidP="00C40368">
            <w:pPr>
              <w:pStyle w:val="BigDate"/>
            </w:pPr>
            <w:r>
              <w:t>8</w:t>
            </w:r>
          </w:p>
        </w:tc>
        <w:tc>
          <w:tcPr>
            <w:tcW w:w="2893" w:type="dxa"/>
            <w:gridSpan w:val="3"/>
          </w:tcPr>
          <w:p w14:paraId="19FFA9D3" w14:textId="36B3DA3F" w:rsidR="00E17F32" w:rsidRPr="00361AC8" w:rsidRDefault="00F732D0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F732D0">
              <w:rPr>
                <w:color w:val="000000"/>
              </w:rPr>
              <w:t>Ariela Schachter</w:t>
            </w:r>
          </w:p>
          <w:p w14:paraId="0022D268" w14:textId="225B15BA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F732D0" w:rsidRPr="00F732D0">
              <w:rPr>
                <w:b w:val="0"/>
                <w:color w:val="000000"/>
                <w:sz w:val="18"/>
              </w:rPr>
              <w:t>Washington University</w:t>
            </w:r>
            <w:r w:rsidR="00F732D0">
              <w:rPr>
                <w:b w:val="0"/>
                <w:color w:val="000000"/>
                <w:sz w:val="18"/>
              </w:rPr>
              <w:t xml:space="preserve">, </w:t>
            </w:r>
            <w:r w:rsidR="00F732D0" w:rsidRPr="00F732D0">
              <w:rPr>
                <w:b w:val="0"/>
                <w:color w:val="000000"/>
                <w:sz w:val="18"/>
              </w:rPr>
              <w:t>St. Louis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3"/>
          </w:tcPr>
          <w:p w14:paraId="52EE8F96" w14:textId="478E02A3" w:rsidR="00E17F32" w:rsidRPr="00361AC8" w:rsidRDefault="00CF7AAB" w:rsidP="00303549">
            <w:pPr>
              <w:pStyle w:val="Talktitle"/>
              <w:ind w:left="0" w:firstLine="0"/>
            </w:pPr>
            <w:r w:rsidRPr="00CF7AAB">
              <w:t>Ancestry, color, or culture? How whites racially classify others in the U.S.</w:t>
            </w:r>
          </w:p>
        </w:tc>
      </w:tr>
      <w:tr w:rsidR="00E17F32" w:rsidRPr="00361AC8" w14:paraId="7BA04781" w14:textId="77777777" w:rsidTr="005C064A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2A1AF71" w14:textId="434DE4A4" w:rsidR="00E17F32" w:rsidRPr="00361AC8" w:rsidRDefault="00303549" w:rsidP="00010A9F">
            <w:pPr>
              <w:pStyle w:val="Month"/>
              <w:rPr>
                <w:rFonts w:ascii="Times New Roman" w:hAnsi="Times New Roman"/>
              </w:rPr>
            </w:pPr>
            <w:r>
              <w:t>octo</w:t>
            </w:r>
            <w:r w:rsidR="00E17F32">
              <w:t>ber</w:t>
            </w:r>
          </w:p>
        </w:tc>
        <w:tc>
          <w:tcPr>
            <w:tcW w:w="8768" w:type="dxa"/>
            <w:gridSpan w:val="6"/>
            <w:tcBorders>
              <w:bottom w:val="single" w:sz="4" w:space="0" w:color="auto"/>
            </w:tcBorders>
          </w:tcPr>
          <w:p w14:paraId="2FD43920" w14:textId="461CEC79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5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2756F4" w:rsidRPr="00361AC8" w14:paraId="4F9754FC" w14:textId="77777777" w:rsidTr="005C064A">
        <w:trPr>
          <w:trHeight w:val="360"/>
        </w:trPr>
        <w:tc>
          <w:tcPr>
            <w:tcW w:w="2159" w:type="dxa"/>
            <w:gridSpan w:val="2"/>
          </w:tcPr>
          <w:p w14:paraId="6E37DDBF" w14:textId="77777777" w:rsidR="002756F4" w:rsidRPr="00E17F32" w:rsidRDefault="002756F4" w:rsidP="00531ECB">
            <w:pPr>
              <w:pStyle w:val="Month"/>
            </w:pPr>
            <w:r w:rsidRPr="00E17F32">
              <w:t>thurSDAY</w:t>
            </w:r>
          </w:p>
        </w:tc>
        <w:tc>
          <w:tcPr>
            <w:tcW w:w="8768" w:type="dxa"/>
            <w:gridSpan w:val="6"/>
          </w:tcPr>
          <w:p w14:paraId="7042D94D" w14:textId="07E6EA16" w:rsidR="002756F4" w:rsidRPr="00E17F32" w:rsidRDefault="002756F4" w:rsidP="002756F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2756F4">
              <w:t>CBB Seminar</w:t>
            </w:r>
          </w:p>
        </w:tc>
      </w:tr>
      <w:tr w:rsidR="002756F4" w:rsidRPr="00361AC8" w14:paraId="40D43D8A" w14:textId="77777777" w:rsidTr="005C064A">
        <w:trPr>
          <w:trHeight w:val="612"/>
        </w:trPr>
        <w:tc>
          <w:tcPr>
            <w:tcW w:w="2159" w:type="dxa"/>
            <w:gridSpan w:val="2"/>
          </w:tcPr>
          <w:p w14:paraId="7BA424AE" w14:textId="457CE8C8" w:rsidR="002756F4" w:rsidRPr="00361AC8" w:rsidRDefault="002756F4" w:rsidP="00C40368">
            <w:pPr>
              <w:pStyle w:val="BigDate"/>
            </w:pPr>
            <w:r>
              <w:t>8</w:t>
            </w:r>
          </w:p>
        </w:tc>
        <w:tc>
          <w:tcPr>
            <w:tcW w:w="2893" w:type="dxa"/>
            <w:gridSpan w:val="3"/>
          </w:tcPr>
          <w:p w14:paraId="63201EF2" w14:textId="10E7FE22" w:rsidR="002756F4" w:rsidRPr="00361AC8" w:rsidRDefault="002756F4" w:rsidP="00531ECB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2756F4">
              <w:rPr>
                <w:color w:val="000000"/>
              </w:rPr>
              <w:t>Alison Preston</w:t>
            </w:r>
          </w:p>
          <w:p w14:paraId="62500DF1" w14:textId="5CB8F1B3" w:rsidR="002756F4" w:rsidRPr="00361AC8" w:rsidRDefault="002756F4" w:rsidP="00531ECB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2756F4">
              <w:rPr>
                <w:b w:val="0"/>
                <w:color w:val="000000"/>
                <w:sz w:val="18"/>
              </w:rPr>
              <w:t>University of Texas</w:t>
            </w:r>
            <w:r>
              <w:rPr>
                <w:b w:val="0"/>
                <w:color w:val="000000"/>
                <w:sz w:val="18"/>
              </w:rPr>
              <w:t xml:space="preserve">, </w:t>
            </w:r>
            <w:r w:rsidRPr="002756F4">
              <w:rPr>
                <w:b w:val="0"/>
                <w:color w:val="000000"/>
                <w:sz w:val="18"/>
              </w:rPr>
              <w:t>Austin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3"/>
          </w:tcPr>
          <w:p w14:paraId="3433C333" w14:textId="66EA4F36" w:rsidR="002756F4" w:rsidRPr="00361AC8" w:rsidRDefault="002756F4" w:rsidP="00531ECB">
            <w:pPr>
              <w:pStyle w:val="Talktitle"/>
              <w:ind w:left="0" w:firstLine="0"/>
            </w:pPr>
            <w:r w:rsidRPr="002756F4">
              <w:t>Hippocampal-prefrontal interactions guide knowledge acquisition and generalization</w:t>
            </w:r>
          </w:p>
        </w:tc>
      </w:tr>
      <w:tr w:rsidR="002756F4" w:rsidRPr="00361AC8" w14:paraId="28B2B5F5" w14:textId="77777777" w:rsidTr="005C064A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949B1F3" w14:textId="77777777" w:rsidR="002756F4" w:rsidRPr="00361AC8" w:rsidRDefault="002756F4" w:rsidP="00531ECB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68" w:type="dxa"/>
            <w:gridSpan w:val="6"/>
            <w:tcBorders>
              <w:bottom w:val="single" w:sz="4" w:space="0" w:color="auto"/>
            </w:tcBorders>
          </w:tcPr>
          <w:p w14:paraId="0B3C7074" w14:textId="50B7D92E" w:rsidR="002756F4" w:rsidRPr="00361AC8" w:rsidRDefault="002756F4" w:rsidP="00531ECB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6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Password: </w:t>
            </w:r>
            <w:r w:rsidRPr="002756F4">
              <w:t>5e211w</w:t>
            </w:r>
          </w:p>
        </w:tc>
      </w:tr>
      <w:tr w:rsidR="00F01DF8" w:rsidRPr="00AF1024" w14:paraId="3E0587B9" w14:textId="77777777" w:rsidTr="005C064A">
        <w:trPr>
          <w:gridAfter w:val="1"/>
          <w:wAfter w:w="16" w:type="dxa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4788A5F5" w14:textId="77777777" w:rsidR="00F01DF8" w:rsidRPr="00AF1024" w:rsidRDefault="00F01DF8" w:rsidP="00531ECB">
            <w:pPr>
              <w:pStyle w:val="DayOfWeek"/>
            </w:pPr>
            <w:r>
              <w:t>Friday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</w:tcBorders>
          </w:tcPr>
          <w:p w14:paraId="60538CA2" w14:textId="7E6C6E19" w:rsidR="00F01DF8" w:rsidRPr="00AF1024" w:rsidRDefault="00F01DF8" w:rsidP="00531ECB">
            <w:pPr>
              <w:pStyle w:val="Department"/>
              <w:ind w:right="1083"/>
            </w:pPr>
            <w:r w:rsidRPr="00AF1024">
              <w:t xml:space="preserve">DEPARTMENT OF Psychology:  </w:t>
            </w:r>
            <w:r w:rsidRPr="001E08CC">
              <w:t>Working Group in Political Psychology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046FA86" w14:textId="77777777" w:rsidR="00F01DF8" w:rsidRPr="00AF1024" w:rsidRDefault="00F01DF8" w:rsidP="00531ECB">
            <w:pPr>
              <w:pStyle w:val="Department"/>
            </w:pPr>
          </w:p>
        </w:tc>
      </w:tr>
      <w:tr w:rsidR="00F01DF8" w:rsidRPr="00AF1024" w14:paraId="2A3231BF" w14:textId="77777777" w:rsidTr="005C064A">
        <w:trPr>
          <w:gridAfter w:val="2"/>
          <w:wAfter w:w="36" w:type="dxa"/>
          <w:trHeight w:val="531"/>
        </w:trPr>
        <w:tc>
          <w:tcPr>
            <w:tcW w:w="2159" w:type="dxa"/>
            <w:gridSpan w:val="2"/>
          </w:tcPr>
          <w:p w14:paraId="7534A204" w14:textId="3597E530" w:rsidR="00F01DF8" w:rsidRPr="00AF1024" w:rsidRDefault="00F01DF8" w:rsidP="00C40368">
            <w:pPr>
              <w:pStyle w:val="BigDate"/>
            </w:pPr>
            <w:r>
              <w:t>9</w:t>
            </w:r>
          </w:p>
        </w:tc>
        <w:tc>
          <w:tcPr>
            <w:tcW w:w="2872" w:type="dxa"/>
            <w:gridSpan w:val="2"/>
          </w:tcPr>
          <w:p w14:paraId="7F386B8F" w14:textId="1E5CE79F" w:rsidR="00F01DF8" w:rsidRDefault="00F01DF8" w:rsidP="00531ECB">
            <w:pPr>
              <w:pStyle w:val="SpeakerName"/>
            </w:pPr>
            <w:r w:rsidRPr="00F01DF8">
              <w:t>Efrén Pérez</w:t>
            </w:r>
          </w:p>
          <w:p w14:paraId="6D2E7336" w14:textId="0DF8D436" w:rsidR="00F01DF8" w:rsidRPr="00AF1024" w:rsidRDefault="00F01DF8" w:rsidP="00531ECB">
            <w:pPr>
              <w:pStyle w:val="SpeakerName"/>
            </w:pPr>
            <w:r>
              <w:rPr>
                <w:b w:val="0"/>
                <w:color w:val="000000"/>
                <w:sz w:val="18"/>
              </w:rPr>
              <w:t>(UCLA</w:t>
            </w:r>
            <w:r w:rsidRPr="00361AC8">
              <w:rPr>
                <w:b w:val="0"/>
                <w:sz w:val="18"/>
              </w:rPr>
              <w:t>)</w:t>
            </w:r>
          </w:p>
          <w:p w14:paraId="328353BF" w14:textId="77777777" w:rsidR="00F01DF8" w:rsidRPr="00AF1024" w:rsidRDefault="00F01DF8" w:rsidP="00531ECB">
            <w:pPr>
              <w:pStyle w:val="SpeakerAffiliation"/>
              <w:ind w:left="-623"/>
            </w:pPr>
            <w:r>
              <w:t>(</w:t>
            </w:r>
            <w:r w:rsidRPr="007C0C3B">
              <w:t>Tufts</w:t>
            </w:r>
            <w:r>
              <w:t>)</w:t>
            </w:r>
          </w:p>
        </w:tc>
        <w:tc>
          <w:tcPr>
            <w:tcW w:w="5860" w:type="dxa"/>
            <w:gridSpan w:val="2"/>
          </w:tcPr>
          <w:p w14:paraId="73309788" w14:textId="77777777" w:rsidR="00F01DF8" w:rsidRPr="00AF1024" w:rsidRDefault="00F01DF8" w:rsidP="00531ECB">
            <w:pPr>
              <w:pStyle w:val="Talktitle"/>
            </w:pPr>
            <w:r>
              <w:t>[title to be announced]</w:t>
            </w:r>
          </w:p>
        </w:tc>
      </w:tr>
      <w:tr w:rsidR="00F01DF8" w:rsidRPr="00AF1024" w14:paraId="2B69B107" w14:textId="77777777" w:rsidTr="005C064A">
        <w:trPr>
          <w:gridAfter w:val="2"/>
          <w:wAfter w:w="36" w:type="dxa"/>
          <w:trHeight w:val="387"/>
        </w:trPr>
        <w:tc>
          <w:tcPr>
            <w:tcW w:w="2159" w:type="dxa"/>
            <w:gridSpan w:val="2"/>
          </w:tcPr>
          <w:p w14:paraId="62AB313E" w14:textId="7E82FEF0" w:rsidR="00F01DF8" w:rsidRPr="00AF1024" w:rsidRDefault="00F01DF8" w:rsidP="00F01DF8">
            <w:pPr>
              <w:pStyle w:val="Month"/>
              <w:ind w:right="623"/>
            </w:pPr>
            <w:r>
              <w:t>october</w:t>
            </w:r>
          </w:p>
        </w:tc>
        <w:tc>
          <w:tcPr>
            <w:tcW w:w="8732" w:type="dxa"/>
            <w:gridSpan w:val="4"/>
          </w:tcPr>
          <w:p w14:paraId="5C8D14F4" w14:textId="4A88F64B" w:rsidR="00F01DF8" w:rsidRPr="00AF1024" w:rsidRDefault="00F01DF8" w:rsidP="00531ECB">
            <w:pPr>
              <w:pStyle w:val="TalkTimeLocation"/>
              <w:rPr>
                <w:sz w:val="24"/>
              </w:rPr>
            </w:pPr>
            <w:r>
              <w:t xml:space="preserve">12:00 noon • </w:t>
            </w:r>
            <w:r w:rsidRPr="00F01DF8">
              <w:t xml:space="preserve">Zoom link </w:t>
            </w:r>
            <w:r>
              <w:t xml:space="preserve">is </w:t>
            </w:r>
            <w:r w:rsidRPr="00F01DF8">
              <w:t>distributed in advance via the working group listserv</w:t>
            </w:r>
            <w:r>
              <w:t xml:space="preserve">.  </w:t>
            </w:r>
            <w:hyperlink r:id="rId17" w:history="1">
              <w:r w:rsidRPr="00F01DF8">
                <w:rPr>
                  <w:rStyle w:val="Hyperlink"/>
                </w:rPr>
                <w:t>Subscribe here</w:t>
              </w:r>
            </w:hyperlink>
            <w:r>
              <w:t>.</w:t>
            </w:r>
          </w:p>
        </w:tc>
      </w:tr>
    </w:tbl>
    <w:p w14:paraId="28C37A4E" w14:textId="77777777" w:rsidR="002756F4" w:rsidRDefault="002756F4">
      <w:pPr>
        <w:rPr>
          <w:caps/>
        </w:rPr>
      </w:pPr>
    </w:p>
    <w:p w14:paraId="25142083" w14:textId="149C1F84" w:rsidR="00E9640E" w:rsidRPr="00F93C2D" w:rsidRDefault="00E9640E" w:rsidP="00AD17CF">
      <w:pPr>
        <w:pStyle w:val="Unclassifieds"/>
      </w:pPr>
    </w:p>
    <w:p w14:paraId="498F11AB" w14:textId="77777777" w:rsidR="00E9640E" w:rsidRPr="00F93C2D" w:rsidRDefault="00E9640E" w:rsidP="00E9640E">
      <w:pPr>
        <w:tabs>
          <w:tab w:val="left" w:pos="3344"/>
        </w:tabs>
        <w:rPr>
          <w:rFonts w:ascii="Times" w:hAnsi="Times"/>
        </w:rPr>
      </w:pPr>
      <w:r w:rsidRPr="00F93C2D">
        <w:rPr>
          <w:rFonts w:ascii="Times" w:hAnsi="Times"/>
        </w:rPr>
        <w:tab/>
      </w:r>
    </w:p>
    <w:p w14:paraId="4C80F36F" w14:textId="5FF81E61" w:rsidR="00614518" w:rsidRPr="00F93C2D" w:rsidRDefault="00614518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6714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2B1D"/>
    <w:rsid w:val="00D7342D"/>
    <w:rsid w:val="00D73F78"/>
    <w:rsid w:val="00D740DA"/>
    <w:rsid w:val="00D7431B"/>
    <w:rsid w:val="00D74327"/>
    <w:rsid w:val="00D74AC3"/>
    <w:rsid w:val="00D7512D"/>
    <w:rsid w:val="00D75A7F"/>
    <w:rsid w:val="00D75D3D"/>
    <w:rsid w:val="00D763BB"/>
    <w:rsid w:val="00D806C3"/>
    <w:rsid w:val="00D80739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481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0CE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15F"/>
    <w:rsid w:val="00E67687"/>
    <w:rsid w:val="00E718E4"/>
    <w:rsid w:val="00E71E98"/>
    <w:rsid w:val="00E71ED3"/>
    <w:rsid w:val="00E720BB"/>
    <w:rsid w:val="00E73CB3"/>
    <w:rsid w:val="00E73F6F"/>
    <w:rsid w:val="00E7538C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544F"/>
    <w:rsid w:val="00F664B3"/>
    <w:rsid w:val="00F673F0"/>
    <w:rsid w:val="00F6762E"/>
    <w:rsid w:val="00F6771C"/>
    <w:rsid w:val="00F67731"/>
    <w:rsid w:val="00F67B47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26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235CE5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AD17CF"/>
    <w:pPr>
      <w:widowControl w:val="0"/>
      <w:ind w:right="10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harvard.edu/24hh-24-hours-harvard" TargetMode="External"/><Relationship Id="rId13" Type="http://schemas.openxmlformats.org/officeDocument/2006/relationships/hyperlink" Target="https://harvard.zoom.us/j/96982843789?pwd=UkhpSE4rdUhraEt0NXNhUE1ubVpzdz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rvard.zoom.us/j/93322622134?pwd=cDd3OWRydHhVS2U2aEo2WlZOdlhUdz09" TargetMode="External"/><Relationship Id="rId12" Type="http://schemas.openxmlformats.org/officeDocument/2006/relationships/hyperlink" Target="mailto:jviator@fas.harvard.edu" TargetMode="External"/><Relationship Id="rId17" Type="http://schemas.openxmlformats.org/officeDocument/2006/relationships/hyperlink" Target="https://lists.hmdc.harvard.edu/mailman/listinfo/pol_psy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rvard.zoom.us/j/91477684837?pwd=L2hPR2F6aVA2Z2E4MjVkVWNQeWhm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hyperlink" Target="https://us02web.zoom.us/j/81588794582?pwd=MGdJUTNpYXlpNDRQLzhxbERlNVdU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rvard.az1.qualtrics.com/jfe/form/SV_0AMxkzwdaxqtKUl" TargetMode="External"/><Relationship Id="rId10" Type="http://schemas.openxmlformats.org/officeDocument/2006/relationships/hyperlink" Target="file:///Volumes/social%20sciences/WJHCNTRSHARE/CONNECTION/VzZLTUgzWGU3Skl0Wm9yRUVPcGNjU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rvard.zoom.us/j/92029171055?" TargetMode="External"/><Relationship Id="rId14" Type="http://schemas.openxmlformats.org/officeDocument/2006/relationships/hyperlink" Target="https://harvard.zoom.us/meeting/register/tJAvcu6vrj0oE9HTsCE6spe0E2SoI1pIVtr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56229-A4C8-A147-A625-9FC1888D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6</cp:revision>
  <cp:lastPrinted>2020-03-04T15:35:00Z</cp:lastPrinted>
  <dcterms:created xsi:type="dcterms:W3CDTF">2020-10-05T16:38:00Z</dcterms:created>
  <dcterms:modified xsi:type="dcterms:W3CDTF">2020-10-06T00:13:00Z</dcterms:modified>
</cp:coreProperties>
</file>